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3E98" w:rsidRDefault="00015D98" w:rsidP="00015D98">
      <w:pPr>
        <w:jc w:val="center"/>
        <w:rPr>
          <w:b/>
          <w:sz w:val="24"/>
          <w:szCs w:val="24"/>
        </w:rPr>
      </w:pPr>
      <w:bookmarkStart w:id="0" w:name="_ds8sx39wjdqw" w:colFirst="0" w:colLast="0"/>
      <w:bookmarkEnd w:id="0"/>
      <w:r w:rsidRPr="008A3E98">
        <w:rPr>
          <w:b/>
          <w:sz w:val="24"/>
          <w:szCs w:val="24"/>
        </w:rPr>
        <w:t>R</w:t>
      </w:r>
      <w:r w:rsidR="00F916A2" w:rsidRPr="008A3E98">
        <w:rPr>
          <w:b/>
          <w:sz w:val="24"/>
          <w:szCs w:val="24"/>
        </w:rPr>
        <w:t xml:space="preserve">esource Guide </w:t>
      </w:r>
    </w:p>
    <w:p w:rsidR="008A3E98" w:rsidRDefault="00F916A2" w:rsidP="00015D98">
      <w:pPr>
        <w:jc w:val="center"/>
        <w:rPr>
          <w:b/>
          <w:sz w:val="24"/>
          <w:szCs w:val="24"/>
        </w:rPr>
      </w:pPr>
      <w:r w:rsidRPr="008A3E98">
        <w:rPr>
          <w:b/>
          <w:sz w:val="24"/>
          <w:szCs w:val="24"/>
        </w:rPr>
        <w:t xml:space="preserve">For </w:t>
      </w:r>
    </w:p>
    <w:p w:rsidR="00015D98" w:rsidRPr="008A3E98" w:rsidRDefault="003F2390" w:rsidP="00015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Estate Organizing</w:t>
      </w:r>
      <w:bookmarkStart w:id="1" w:name="_GoBack"/>
      <w:bookmarkEnd w:id="1"/>
    </w:p>
    <w:p w:rsidR="00F916A2" w:rsidRDefault="00F916A2" w:rsidP="00015D98">
      <w:pPr>
        <w:jc w:val="center"/>
      </w:pP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Estate Planning Professionals:</w:t>
      </w:r>
    </w:p>
    <w:p w:rsidR="009329A3" w:rsidRPr="00730B9A" w:rsidRDefault="00F916A2" w:rsidP="00730B9A">
      <w:r w:rsidRPr="00730B9A">
        <w:t>For a directory of estate planning cou</w:t>
      </w:r>
      <w:r w:rsidR="00015D98" w:rsidRPr="00730B9A">
        <w:t>ncils in your area</w:t>
      </w:r>
      <w:r w:rsidR="009329A3" w:rsidRPr="00730B9A">
        <w:t>,</w:t>
      </w:r>
      <w:r w:rsidR="00015D98" w:rsidRPr="00730B9A">
        <w:t xml:space="preserve"> or to locate</w:t>
      </w:r>
      <w:r w:rsidRPr="00730B9A">
        <w:t xml:space="preserve"> an estate planning professional near you, visit the </w:t>
      </w:r>
      <w:r w:rsidRPr="00730B9A">
        <w:rPr>
          <w:rStyle w:val="Hyperlink"/>
          <w:color w:val="auto"/>
          <w:u w:val="none"/>
        </w:rPr>
        <w:t>National Estate Planning Council</w:t>
      </w:r>
      <w:r w:rsidR="009329A3" w:rsidRPr="00730B9A">
        <w:t xml:space="preserve"> </w:t>
      </w:r>
      <w:r w:rsidRPr="00730B9A">
        <w:t>website</w:t>
      </w:r>
      <w:r w:rsidR="009329A3" w:rsidRPr="00730B9A">
        <w:t>.</w:t>
      </w:r>
    </w:p>
    <w:p w:rsidR="00D40D17" w:rsidRPr="00730B9A" w:rsidRDefault="009329A3" w:rsidP="00730B9A">
      <w:pPr>
        <w:rPr>
          <w:i/>
        </w:rPr>
      </w:pPr>
      <w:r w:rsidRPr="00730B9A">
        <w:rPr>
          <w:i/>
        </w:rPr>
        <w:t>http://www.naepc.org/</w:t>
      </w:r>
    </w:p>
    <w:p w:rsidR="00015D98" w:rsidRPr="00730B9A" w:rsidRDefault="00015D98" w:rsidP="00730B9A"/>
    <w:p w:rsidR="00D40D17" w:rsidRPr="00730B9A" w:rsidRDefault="00F916A2" w:rsidP="00730B9A">
      <w:bookmarkStart w:id="2" w:name="_dadlezzev28h" w:colFirst="0" w:colLast="0"/>
      <w:bookmarkEnd w:id="2"/>
      <w:r w:rsidRPr="00730B9A">
        <w:rPr>
          <w:b/>
        </w:rPr>
        <w:t>Professional Fiduciaries</w:t>
      </w:r>
      <w:r w:rsidRPr="00730B9A">
        <w:t>:</w:t>
      </w:r>
    </w:p>
    <w:p w:rsidR="009329A3" w:rsidRPr="00730B9A" w:rsidRDefault="00F916A2" w:rsidP="00730B9A">
      <w:r w:rsidRPr="00730B9A">
        <w:t xml:space="preserve">To understand how a professional fiduciary might be able to help you or your family, visit the </w:t>
      </w:r>
      <w:r w:rsidRPr="00730B9A">
        <w:rPr>
          <w:rStyle w:val="Hyperlink"/>
          <w:color w:val="auto"/>
          <w:u w:val="none"/>
        </w:rPr>
        <w:t>State of California’s Department of Consumer Affairs</w:t>
      </w:r>
      <w:r w:rsidRPr="00730B9A">
        <w:t xml:space="preserve"> Website</w:t>
      </w:r>
      <w:r w:rsidR="00015D98" w:rsidRPr="00730B9A">
        <w:t xml:space="preserve"> </w:t>
      </w:r>
      <w:r w:rsidR="009329A3" w:rsidRPr="00730B9A">
        <w:t xml:space="preserve">at https://www.dca.ca.gov/ </w:t>
      </w:r>
      <w:r w:rsidR="00015D98" w:rsidRPr="00730B9A">
        <w:t>o</w:t>
      </w:r>
      <w:r w:rsidRPr="00730B9A">
        <w:t xml:space="preserve">r </w:t>
      </w:r>
      <w:r w:rsidRPr="00730B9A">
        <w:rPr>
          <w:rStyle w:val="Hyperlink"/>
          <w:color w:val="auto"/>
          <w:u w:val="none"/>
        </w:rPr>
        <w:t>The Professional Fiduciary Association of California</w:t>
      </w:r>
      <w:r w:rsidRPr="00730B9A">
        <w:t xml:space="preserve"> website</w:t>
      </w:r>
      <w:r w:rsidR="009329A3" w:rsidRPr="00730B9A">
        <w:t>.</w:t>
      </w:r>
    </w:p>
    <w:p w:rsidR="00D40D17" w:rsidRPr="00730B9A" w:rsidRDefault="009329A3" w:rsidP="00730B9A">
      <w:pPr>
        <w:rPr>
          <w:i/>
        </w:rPr>
      </w:pPr>
      <w:r w:rsidRPr="00730B9A">
        <w:rPr>
          <w:i/>
        </w:rPr>
        <w:t>https://pfac-pro.org/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bookmarkStart w:id="3" w:name="_832v3liw07ds" w:colFirst="0" w:colLast="0"/>
      <w:bookmarkEnd w:id="3"/>
      <w:r w:rsidRPr="00730B9A">
        <w:rPr>
          <w:b/>
        </w:rPr>
        <w:t>Estate Organizers:</w:t>
      </w:r>
    </w:p>
    <w:p w:rsidR="009329A3" w:rsidRPr="00730B9A" w:rsidRDefault="00F916A2" w:rsidP="00730B9A">
      <w:r w:rsidRPr="00730B9A">
        <w:t xml:space="preserve">To find an Estate Organizer in your area, visit the </w:t>
      </w:r>
      <w:r w:rsidRPr="00730B9A">
        <w:rPr>
          <w:rStyle w:val="Hyperlink"/>
          <w:color w:val="auto"/>
          <w:u w:val="none"/>
        </w:rPr>
        <w:t>National Association of Professional Organizer</w:t>
      </w:r>
      <w:r w:rsidRPr="00730B9A">
        <w:t xml:space="preserve"> website</w:t>
      </w:r>
      <w:r w:rsidR="009329A3" w:rsidRPr="00730B9A">
        <w:t>.</w:t>
      </w:r>
    </w:p>
    <w:p w:rsidR="00015D98" w:rsidRPr="00730B9A" w:rsidRDefault="009329A3" w:rsidP="00730B9A">
      <w:pPr>
        <w:rPr>
          <w:i/>
        </w:rPr>
      </w:pPr>
      <w:r w:rsidRPr="00730B9A">
        <w:rPr>
          <w:i/>
        </w:rPr>
        <w:t>https://www.napo.net/default.aspx</w:t>
      </w:r>
    </w:p>
    <w:p w:rsidR="00517330" w:rsidRPr="00730B9A" w:rsidRDefault="00517330" w:rsidP="00730B9A"/>
    <w:p w:rsidR="00517330" w:rsidRPr="00730B9A" w:rsidRDefault="00517330" w:rsidP="00730B9A">
      <w:pPr>
        <w:rPr>
          <w:b/>
        </w:rPr>
      </w:pPr>
      <w:r w:rsidRPr="00730B9A">
        <w:rPr>
          <w:b/>
        </w:rPr>
        <w:t>Medical Equipment Recyclers:</w:t>
      </w:r>
    </w:p>
    <w:p w:rsidR="005F3BC9" w:rsidRPr="00730B9A" w:rsidRDefault="00F916A2" w:rsidP="00730B9A">
      <w:r w:rsidRPr="00730B9A">
        <w:t>To donate your clean and gently used medical equipment and unused home health care supplies</w:t>
      </w:r>
      <w:r w:rsidR="009329A3" w:rsidRPr="00730B9A">
        <w:t xml:space="preserve">, </w:t>
      </w:r>
      <w:r w:rsidRPr="00730B9A">
        <w:t>or if you are in need of inexpensive or sometimes free medical equipment, visit the ReCARES website</w:t>
      </w:r>
      <w:r w:rsidR="005F3BC9" w:rsidRPr="00730B9A">
        <w:t xml:space="preserve"> for instructions on how to do so.</w:t>
      </w:r>
    </w:p>
    <w:p w:rsidR="00D40D17" w:rsidRPr="00730B9A" w:rsidRDefault="009329A3" w:rsidP="00730B9A">
      <w:pPr>
        <w:rPr>
          <w:i/>
        </w:rPr>
      </w:pPr>
      <w:r w:rsidRPr="00730B9A">
        <w:rPr>
          <w:i/>
        </w:rPr>
        <w:t>http://www.homecares.org/</w:t>
      </w:r>
      <w:r w:rsidR="00F916A2" w:rsidRPr="00730B9A">
        <w:rPr>
          <w:i/>
        </w:rPr>
        <w:t xml:space="preserve"> 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Hoarding Resources</w:t>
      </w:r>
      <w:r w:rsidR="00517330" w:rsidRPr="00730B9A">
        <w:rPr>
          <w:b/>
        </w:rPr>
        <w:t>:</w:t>
      </w:r>
    </w:p>
    <w:p w:rsidR="00D40D17" w:rsidRPr="00730B9A" w:rsidRDefault="00F916A2" w:rsidP="00730B9A">
      <w:r w:rsidRPr="00730B9A">
        <w:t xml:space="preserve">To find helpful information or find an organizer in your area that specializes in Chronic Disorganization and hoarding, visit </w:t>
      </w:r>
      <w:r w:rsidRPr="00730B9A">
        <w:rPr>
          <w:rStyle w:val="Hyperlink"/>
          <w:color w:val="auto"/>
          <w:u w:val="none"/>
        </w:rPr>
        <w:t>The Institute for Challenging Disorganization</w:t>
      </w:r>
      <w:r w:rsidRPr="00730B9A">
        <w:t xml:space="preserve"> website</w:t>
      </w:r>
      <w:r w:rsidR="005F3BC9" w:rsidRPr="00730B9A">
        <w:t>.</w:t>
      </w:r>
      <w:r w:rsidR="009329A3" w:rsidRPr="00730B9A">
        <w:t xml:space="preserve"> </w:t>
      </w:r>
      <w:r w:rsidR="009329A3" w:rsidRPr="00730B9A">
        <w:rPr>
          <w:i/>
        </w:rPr>
        <w:t>https://www.challengingdisorganization.org/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Alzheimer’s Association</w:t>
      </w:r>
      <w:r w:rsidR="00517330" w:rsidRPr="00730B9A">
        <w:rPr>
          <w:b/>
        </w:rPr>
        <w:t>:</w:t>
      </w:r>
    </w:p>
    <w:p w:rsidR="005F3BC9" w:rsidRPr="00730B9A" w:rsidRDefault="00F916A2" w:rsidP="00730B9A">
      <w:r w:rsidRPr="00730B9A">
        <w:t xml:space="preserve">To find help while dealing with a family member with Alzheimer’s visit the </w:t>
      </w:r>
      <w:r w:rsidRPr="00730B9A">
        <w:rPr>
          <w:rStyle w:val="Hyperlink"/>
          <w:color w:val="auto"/>
          <w:u w:val="none"/>
        </w:rPr>
        <w:t>Alzheimer’s Association</w:t>
      </w:r>
      <w:r w:rsidRPr="00730B9A">
        <w:t xml:space="preserve"> website</w:t>
      </w:r>
      <w:r w:rsidR="005F3BC9" w:rsidRPr="00730B9A">
        <w:t>.</w:t>
      </w:r>
    </w:p>
    <w:p w:rsidR="00D40D17" w:rsidRPr="00730B9A" w:rsidRDefault="009329A3" w:rsidP="00730B9A">
      <w:pPr>
        <w:rPr>
          <w:i/>
        </w:rPr>
      </w:pPr>
      <w:r w:rsidRPr="00730B9A">
        <w:rPr>
          <w:i/>
        </w:rPr>
        <w:t>https:// https://alz.org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Clutterers Anonymous</w:t>
      </w:r>
      <w:r w:rsidR="00517330" w:rsidRPr="00730B9A">
        <w:rPr>
          <w:b/>
        </w:rPr>
        <w:t>:</w:t>
      </w:r>
    </w:p>
    <w:p w:rsidR="005F3BC9" w:rsidRPr="00730B9A" w:rsidRDefault="00F916A2" w:rsidP="00730B9A">
      <w:r w:rsidRPr="00730B9A">
        <w:t>Clutterers Anonymous is a 12-step fellowship where members share their experience, strength and hope to solve their common problem with clutter. To find a support group near you, visit their website</w:t>
      </w:r>
      <w:r w:rsidR="005F3BC9" w:rsidRPr="00730B9A">
        <w:t>.</w:t>
      </w:r>
    </w:p>
    <w:p w:rsidR="00D40D17" w:rsidRPr="00730B9A" w:rsidRDefault="009329A3" w:rsidP="00730B9A">
      <w:pPr>
        <w:rPr>
          <w:i/>
        </w:rPr>
      </w:pPr>
      <w:r w:rsidRPr="00730B9A">
        <w:rPr>
          <w:i/>
        </w:rPr>
        <w:t>https://clutterersanonymous.org/</w:t>
      </w:r>
    </w:p>
    <w:p w:rsidR="00015D98" w:rsidRDefault="00015D98" w:rsidP="00730B9A"/>
    <w:p w:rsidR="00730B9A" w:rsidRPr="00730B9A" w:rsidRDefault="00730B9A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US Department of Veteran’s Affairs</w:t>
      </w:r>
      <w:r w:rsidR="00517330" w:rsidRPr="00730B9A">
        <w:rPr>
          <w:b/>
        </w:rPr>
        <w:t>:</w:t>
      </w:r>
    </w:p>
    <w:p w:rsidR="005F3BC9" w:rsidRPr="00730B9A" w:rsidRDefault="00F916A2" w:rsidP="00730B9A">
      <w:r w:rsidRPr="00730B9A">
        <w:t xml:space="preserve">To find information and eligibility for benefits for your veteran, visit the </w:t>
      </w:r>
      <w:r w:rsidRPr="00730B9A">
        <w:rPr>
          <w:rStyle w:val="Hyperlink"/>
          <w:color w:val="auto"/>
          <w:u w:val="none"/>
        </w:rPr>
        <w:t>US Department of Veteran’s Affairs</w:t>
      </w:r>
      <w:r w:rsidRPr="00730B9A">
        <w:t xml:space="preserve"> website</w:t>
      </w:r>
      <w:r w:rsidR="005F3BC9" w:rsidRPr="00730B9A">
        <w:t>.</w:t>
      </w:r>
      <w:r w:rsidR="009329A3" w:rsidRPr="00730B9A">
        <w:t xml:space="preserve"> </w:t>
      </w:r>
    </w:p>
    <w:p w:rsidR="00D40D17" w:rsidRPr="00730B9A" w:rsidRDefault="005F3BC9" w:rsidP="00730B9A">
      <w:pPr>
        <w:rPr>
          <w:i/>
        </w:rPr>
      </w:pPr>
      <w:r w:rsidRPr="00730B9A">
        <w:rPr>
          <w:i/>
        </w:rPr>
        <w:t>h</w:t>
      </w:r>
      <w:r w:rsidR="009329A3" w:rsidRPr="00730B9A">
        <w:rPr>
          <w:i/>
        </w:rPr>
        <w:t>ttps://www.va.gov/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Social Security Administration</w:t>
      </w:r>
      <w:r w:rsidR="00517330" w:rsidRPr="00730B9A">
        <w:rPr>
          <w:b/>
        </w:rPr>
        <w:t>:</w:t>
      </w:r>
    </w:p>
    <w:p w:rsidR="005F3BC9" w:rsidRPr="00730B9A" w:rsidRDefault="00F916A2" w:rsidP="00730B9A">
      <w:r w:rsidRPr="00730B9A">
        <w:t>For informat</w:t>
      </w:r>
      <w:r w:rsidR="00517330" w:rsidRPr="00730B9A">
        <w:t>ion on Social Security benefits visit their website</w:t>
      </w:r>
      <w:r w:rsidR="005F3BC9" w:rsidRPr="00730B9A">
        <w:t>.</w:t>
      </w:r>
      <w:r w:rsidR="009329A3" w:rsidRPr="00730B9A">
        <w:t xml:space="preserve"> </w:t>
      </w:r>
    </w:p>
    <w:p w:rsidR="00D40D17" w:rsidRPr="00730B9A" w:rsidRDefault="006B566A" w:rsidP="00730B9A">
      <w:pPr>
        <w:rPr>
          <w:i/>
        </w:rPr>
      </w:pPr>
      <w:hyperlink r:id="rId5" w:history="1">
        <w:r w:rsidR="005F3BC9" w:rsidRPr="00730B9A">
          <w:rPr>
            <w:rStyle w:val="Hyperlink"/>
            <w:i/>
            <w:color w:val="auto"/>
            <w:u w:val="none"/>
          </w:rPr>
          <w:t>www.ssa.gov</w:t>
        </w:r>
      </w:hyperlink>
    </w:p>
    <w:p w:rsidR="00517330" w:rsidRPr="00730B9A" w:rsidRDefault="00517330" w:rsidP="00730B9A"/>
    <w:p w:rsidR="00D40D17" w:rsidRPr="00730B9A" w:rsidRDefault="00F916A2" w:rsidP="00730B9A">
      <w:pPr>
        <w:rPr>
          <w:b/>
        </w:rPr>
      </w:pPr>
      <w:bookmarkStart w:id="4" w:name="_tjnwn42l9ezz" w:colFirst="0" w:colLast="0"/>
      <w:bookmarkEnd w:id="4"/>
      <w:r w:rsidRPr="00730B9A">
        <w:rPr>
          <w:b/>
        </w:rPr>
        <w:t>Recycling and Waste Disposal</w:t>
      </w:r>
      <w:r w:rsidR="00517330" w:rsidRPr="00730B9A">
        <w:rPr>
          <w:b/>
        </w:rPr>
        <w:t xml:space="preserve"> </w:t>
      </w:r>
      <w:r w:rsidRPr="00730B9A">
        <w:rPr>
          <w:b/>
        </w:rPr>
        <w:t>(Northern California – East Bay):</w:t>
      </w:r>
    </w:p>
    <w:p w:rsidR="00D40D17" w:rsidRPr="00730B9A" w:rsidRDefault="00F916A2" w:rsidP="00730B9A">
      <w:r w:rsidRPr="00730B9A">
        <w:t>El Cerrito Recycling Station</w:t>
      </w:r>
    </w:p>
    <w:p w:rsidR="00D40D17" w:rsidRPr="00730B9A" w:rsidRDefault="003F06B5" w:rsidP="00730B9A">
      <w:r w:rsidRPr="00730B9A">
        <w:t>A</w:t>
      </w:r>
      <w:r w:rsidR="00F916A2" w:rsidRPr="00730B9A">
        <w:t xml:space="preserve"> place to recycle just about ANYTHING, including Styrofoam and Electronics. There is an exchange zone for books &amp; CDs. Goodwill has a collection truck stationed there.</w:t>
      </w:r>
    </w:p>
    <w:p w:rsidR="005F3BC9" w:rsidRPr="00730B9A" w:rsidRDefault="005F3BC9" w:rsidP="00730B9A">
      <w:pPr>
        <w:rPr>
          <w:i/>
        </w:rPr>
      </w:pPr>
      <w:r w:rsidRPr="00730B9A">
        <w:rPr>
          <w:i/>
        </w:rPr>
        <w:t>https://www.el-cerrito.org/533/Recycling-Environmental-Resource-Center</w:t>
      </w:r>
    </w:p>
    <w:p w:rsidR="00D40D17" w:rsidRPr="00730B9A" w:rsidRDefault="00F916A2" w:rsidP="00730B9A">
      <w:r w:rsidRPr="00730B9A">
        <w:t>7501 Schmidt Lane, El Cerrito, CA</w:t>
      </w:r>
    </w:p>
    <w:p w:rsidR="00857F98" w:rsidRPr="00730B9A" w:rsidRDefault="00857F98" w:rsidP="00730B9A">
      <w:r w:rsidRPr="00730B9A">
        <w:t>510-215-4350</w:t>
      </w:r>
    </w:p>
    <w:p w:rsidR="00015D98" w:rsidRPr="00730B9A" w:rsidRDefault="00015D98" w:rsidP="00730B9A"/>
    <w:p w:rsidR="00D40D17" w:rsidRPr="00730B9A" w:rsidRDefault="00F916A2" w:rsidP="00730B9A">
      <w:r w:rsidRPr="00730B9A">
        <w:t>Berkeley Transfer Station</w:t>
      </w:r>
    </w:p>
    <w:p w:rsidR="00D40D17" w:rsidRPr="00730B9A" w:rsidRDefault="00F916A2" w:rsidP="00730B9A">
      <w:r w:rsidRPr="00730B9A">
        <w:t>For a minimum fee, accepts refuse, construction &amp; demolition debris, yard waste &amp; recyclables.</w:t>
      </w:r>
    </w:p>
    <w:p w:rsidR="00857F98" w:rsidRPr="00730B9A" w:rsidRDefault="00857F98" w:rsidP="00730B9A">
      <w:pPr>
        <w:rPr>
          <w:i/>
        </w:rPr>
      </w:pPr>
      <w:r w:rsidRPr="00730B9A">
        <w:rPr>
          <w:i/>
        </w:rPr>
        <w:t>https://www.cityofberkeley.info/transferstation/</w:t>
      </w:r>
    </w:p>
    <w:p w:rsidR="00D40D17" w:rsidRPr="00730B9A" w:rsidRDefault="00F916A2" w:rsidP="00730B9A">
      <w:r w:rsidRPr="00730B9A">
        <w:t>1201 Second Street, Berkeley, CA</w:t>
      </w:r>
    </w:p>
    <w:p w:rsidR="00857F98" w:rsidRPr="00730B9A" w:rsidRDefault="00857F98" w:rsidP="00730B9A">
      <w:r w:rsidRPr="00730B9A">
        <w:t>510-981-6300</w:t>
      </w:r>
    </w:p>
    <w:p w:rsidR="00015D98" w:rsidRPr="00730B9A" w:rsidRDefault="00015D98" w:rsidP="00730B9A"/>
    <w:p w:rsidR="00D40D17" w:rsidRPr="00730B9A" w:rsidRDefault="00F916A2" w:rsidP="00730B9A">
      <w:r w:rsidRPr="00730B9A">
        <w:t>Hazardous Waste-Alameda County</w:t>
      </w:r>
    </w:p>
    <w:p w:rsidR="00857F98" w:rsidRPr="00730B9A" w:rsidRDefault="00857F98" w:rsidP="00730B9A">
      <w:pPr>
        <w:rPr>
          <w:i/>
        </w:rPr>
      </w:pPr>
      <w:r w:rsidRPr="00730B9A">
        <w:rPr>
          <w:i/>
        </w:rPr>
        <w:t>http://www.stopwaste.org/recycling/residents/household-hazardous-waste/oakland-hhw-facility</w:t>
      </w:r>
    </w:p>
    <w:p w:rsidR="00D40D17" w:rsidRPr="00730B9A" w:rsidRDefault="00F916A2" w:rsidP="00730B9A">
      <w:r w:rsidRPr="00730B9A">
        <w:t>2100 East 7th Street, Oakland, CA</w:t>
      </w:r>
    </w:p>
    <w:p w:rsidR="00857F98" w:rsidRPr="00730B9A" w:rsidRDefault="00857F98" w:rsidP="00730B9A">
      <w:r w:rsidRPr="00730B9A">
        <w:t>800-606-6606</w:t>
      </w:r>
    </w:p>
    <w:p w:rsidR="00015D98" w:rsidRPr="00730B9A" w:rsidRDefault="00015D98" w:rsidP="00730B9A"/>
    <w:p w:rsidR="00D40D17" w:rsidRPr="00730B9A" w:rsidRDefault="00F916A2" w:rsidP="00730B9A">
      <w:r w:rsidRPr="00730B9A">
        <w:t>Hazardous Waste-West Contra Costa</w:t>
      </w:r>
    </w:p>
    <w:p w:rsidR="00D40D17" w:rsidRPr="00730B9A" w:rsidRDefault="00F916A2" w:rsidP="00730B9A">
      <w:r w:rsidRPr="00730B9A">
        <w:t>101 Pittsburg Avenue, Richmond</w:t>
      </w:r>
    </w:p>
    <w:p w:rsidR="00857F98" w:rsidRPr="00730B9A" w:rsidRDefault="00857F98" w:rsidP="00730B9A">
      <w:r w:rsidRPr="00730B9A">
        <w:t>510-231-4203</w:t>
      </w:r>
    </w:p>
    <w:p w:rsidR="005F3BC9" w:rsidRPr="00730B9A" w:rsidRDefault="005F3BC9" w:rsidP="00730B9A"/>
    <w:p w:rsidR="00D40D17" w:rsidRPr="00730B9A" w:rsidRDefault="00F916A2" w:rsidP="00730B9A">
      <w:pPr>
        <w:rPr>
          <w:b/>
        </w:rPr>
      </w:pPr>
      <w:bookmarkStart w:id="5" w:name="_dszojk7z7xqp" w:colFirst="0" w:colLast="0"/>
      <w:bookmarkEnd w:id="5"/>
      <w:r w:rsidRPr="00730B9A">
        <w:rPr>
          <w:b/>
        </w:rPr>
        <w:t>Donations (Northern California – East Bay):</w:t>
      </w:r>
    </w:p>
    <w:p w:rsidR="00015D98" w:rsidRPr="00730B9A" w:rsidRDefault="00015D98" w:rsidP="00730B9A"/>
    <w:p w:rsidR="00D40D17" w:rsidRPr="00730B9A" w:rsidRDefault="00F916A2" w:rsidP="00730B9A">
      <w:r w:rsidRPr="00730B9A">
        <w:t>East Bay Depot for Creative Reuse</w:t>
      </w:r>
    </w:p>
    <w:p w:rsidR="00D40D17" w:rsidRPr="00730B9A" w:rsidRDefault="00F916A2" w:rsidP="00730B9A">
      <w:r w:rsidRPr="00730B9A">
        <w:t>A place to donate items that teachers and artists can use; paper, interesting items, furniture, etc…anything that can be made into art or used in the classroom.</w:t>
      </w:r>
    </w:p>
    <w:p w:rsidR="00857F98" w:rsidRPr="00730B9A" w:rsidRDefault="00857F98" w:rsidP="00730B9A">
      <w:pPr>
        <w:rPr>
          <w:i/>
        </w:rPr>
      </w:pPr>
      <w:r w:rsidRPr="00730B9A">
        <w:rPr>
          <w:i/>
        </w:rPr>
        <w:t>http://creativereuse.org/</w:t>
      </w:r>
    </w:p>
    <w:p w:rsidR="00D40D17" w:rsidRPr="00730B9A" w:rsidRDefault="00F916A2" w:rsidP="00730B9A">
      <w:r w:rsidRPr="00730B9A">
        <w:t>4695 Telegraph Ave, Oakland, CA</w:t>
      </w:r>
    </w:p>
    <w:p w:rsidR="00D40D17" w:rsidRPr="00730B9A" w:rsidRDefault="00F916A2" w:rsidP="00730B9A">
      <w:r w:rsidRPr="00730B9A">
        <w:t>510-547-6470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r w:rsidRPr="00730B9A">
        <w:rPr>
          <w:b/>
        </w:rPr>
        <w:t>Oakland Museum White Elephant Sale</w:t>
      </w:r>
      <w:r w:rsidR="00517330" w:rsidRPr="00730B9A">
        <w:rPr>
          <w:b/>
        </w:rPr>
        <w:t>:</w:t>
      </w:r>
    </w:p>
    <w:p w:rsidR="00D40D17" w:rsidRPr="00730B9A" w:rsidRDefault="00517330" w:rsidP="00730B9A">
      <w:r w:rsidRPr="00730B9A">
        <w:t xml:space="preserve">The sale is in </w:t>
      </w:r>
      <w:r w:rsidR="00F916A2" w:rsidRPr="00730B9A">
        <w:t>March, but th</w:t>
      </w:r>
      <w:r w:rsidRPr="00730B9A">
        <w:t>ey take donations all year</w:t>
      </w:r>
      <w:r w:rsidR="00F916A2" w:rsidRPr="00730B9A">
        <w:t>. To schedule a pick-up, call 510-839-5919</w:t>
      </w:r>
      <w:r w:rsidRPr="00730B9A">
        <w:t>.</w:t>
      </w:r>
    </w:p>
    <w:p w:rsidR="00517330" w:rsidRPr="00730B9A" w:rsidRDefault="00517330" w:rsidP="00730B9A"/>
    <w:p w:rsidR="00857F98" w:rsidRPr="00730B9A" w:rsidRDefault="00857F98" w:rsidP="00730B9A"/>
    <w:p w:rsidR="00D40D17" w:rsidRPr="00730B9A" w:rsidRDefault="00F916A2" w:rsidP="00730B9A">
      <w:pPr>
        <w:rPr>
          <w:b/>
        </w:rPr>
      </w:pPr>
      <w:bookmarkStart w:id="6" w:name="_931u254kavoc" w:colFirst="0" w:colLast="0"/>
      <w:bookmarkEnd w:id="6"/>
      <w:r w:rsidRPr="00730B9A">
        <w:rPr>
          <w:b/>
        </w:rPr>
        <w:t>Paper Shredding</w:t>
      </w:r>
      <w:r w:rsidR="00517330" w:rsidRPr="00730B9A">
        <w:rPr>
          <w:b/>
        </w:rPr>
        <w:t>:</w:t>
      </w:r>
      <w:r w:rsidRPr="00730B9A">
        <w:rPr>
          <w:b/>
        </w:rPr>
        <w:t xml:space="preserve"> </w:t>
      </w:r>
    </w:p>
    <w:p w:rsidR="00517330" w:rsidRPr="00730B9A" w:rsidRDefault="00F916A2" w:rsidP="00730B9A">
      <w:r w:rsidRPr="00730B9A">
        <w:t>Berkeley Shreds</w:t>
      </w:r>
    </w:p>
    <w:p w:rsidR="00D40D17" w:rsidRPr="00730B9A" w:rsidRDefault="00517330" w:rsidP="00730B9A">
      <w:r w:rsidRPr="00730B9A">
        <w:t>D</w:t>
      </w:r>
      <w:r w:rsidR="00F916A2" w:rsidRPr="00730B9A">
        <w:t>estroys all types of data and documents. They also recycle electronics.</w:t>
      </w:r>
    </w:p>
    <w:p w:rsidR="00857F98" w:rsidRPr="00730B9A" w:rsidRDefault="00857F98" w:rsidP="00730B9A">
      <w:pPr>
        <w:rPr>
          <w:i/>
        </w:rPr>
      </w:pPr>
      <w:r w:rsidRPr="00730B9A">
        <w:rPr>
          <w:i/>
        </w:rPr>
        <w:t>https://berkeleyshreds.com/</w:t>
      </w:r>
    </w:p>
    <w:p w:rsidR="00D40D17" w:rsidRPr="00730B9A" w:rsidRDefault="00F916A2" w:rsidP="00730B9A">
      <w:r w:rsidRPr="00730B9A">
        <w:t>1464 Eastshore Highway, Berkeley, CA</w:t>
      </w:r>
    </w:p>
    <w:p w:rsidR="00D40D17" w:rsidRPr="00730B9A" w:rsidRDefault="00F916A2" w:rsidP="00730B9A">
      <w:r w:rsidRPr="00730B9A">
        <w:t>877-54-SHRED</w:t>
      </w:r>
    </w:p>
    <w:p w:rsidR="00015D98" w:rsidRPr="00730B9A" w:rsidRDefault="00015D98" w:rsidP="00730B9A"/>
    <w:p w:rsidR="00517330" w:rsidRPr="00730B9A" w:rsidRDefault="00F916A2" w:rsidP="00730B9A">
      <w:r w:rsidRPr="00730B9A">
        <w:t xml:space="preserve">Shred Works </w:t>
      </w:r>
    </w:p>
    <w:p w:rsidR="00D40D17" w:rsidRPr="00730B9A" w:rsidRDefault="00517330" w:rsidP="00730B9A">
      <w:r w:rsidRPr="00730B9A">
        <w:t>D</w:t>
      </w:r>
      <w:r w:rsidR="00F916A2" w:rsidRPr="00730B9A">
        <w:t>estroys all types of data and documents, they also recycle electronics</w:t>
      </w:r>
      <w:r w:rsidRPr="00730B9A">
        <w:t>.</w:t>
      </w:r>
    </w:p>
    <w:p w:rsidR="00857F98" w:rsidRPr="00730B9A" w:rsidRDefault="00857F98" w:rsidP="00730B9A">
      <w:pPr>
        <w:rPr>
          <w:i/>
        </w:rPr>
      </w:pPr>
      <w:r w:rsidRPr="00730B9A">
        <w:rPr>
          <w:i/>
        </w:rPr>
        <w:t>http://shredworks.com/</w:t>
      </w:r>
    </w:p>
    <w:p w:rsidR="00D40D17" w:rsidRPr="00730B9A" w:rsidRDefault="00F916A2" w:rsidP="00730B9A">
      <w:r w:rsidRPr="00730B9A">
        <w:t>455 High Street, Oakland, CA</w:t>
      </w:r>
    </w:p>
    <w:p w:rsidR="00D40D17" w:rsidRPr="00730B9A" w:rsidRDefault="00F916A2" w:rsidP="00730B9A">
      <w:r w:rsidRPr="00730B9A">
        <w:t>510-729-7110</w:t>
      </w:r>
    </w:p>
    <w:p w:rsidR="00015D98" w:rsidRPr="00730B9A" w:rsidRDefault="00015D98" w:rsidP="00730B9A"/>
    <w:p w:rsidR="00D40D17" w:rsidRPr="00730B9A" w:rsidRDefault="00F916A2" w:rsidP="00730B9A">
      <w:pPr>
        <w:rPr>
          <w:b/>
        </w:rPr>
      </w:pPr>
      <w:bookmarkStart w:id="7" w:name="_9f73e8am6uu3" w:colFirst="0" w:colLast="0"/>
      <w:bookmarkEnd w:id="7"/>
      <w:r w:rsidRPr="00730B9A">
        <w:rPr>
          <w:b/>
        </w:rPr>
        <w:t>Auction Houses</w:t>
      </w:r>
      <w:r w:rsidR="00517330" w:rsidRPr="00730B9A">
        <w:rPr>
          <w:b/>
        </w:rPr>
        <w:t>:</w:t>
      </w:r>
      <w:r w:rsidRPr="00730B9A">
        <w:rPr>
          <w:b/>
        </w:rPr>
        <w:t xml:space="preserve"> </w:t>
      </w:r>
    </w:p>
    <w:p w:rsidR="00D40D17" w:rsidRPr="00730B9A" w:rsidRDefault="00F916A2" w:rsidP="00730B9A">
      <w:r w:rsidRPr="00730B9A">
        <w:t>Michaan</w:t>
      </w:r>
      <w:r w:rsidR="00730B9A" w:rsidRPr="00730B9A">
        <w:t>’</w:t>
      </w:r>
      <w:r w:rsidRPr="00730B9A">
        <w:t>s Auctions is a full</w:t>
      </w:r>
      <w:r w:rsidR="00857F98" w:rsidRPr="00730B9A">
        <w:t>-</w:t>
      </w:r>
      <w:r w:rsidRPr="00730B9A">
        <w:t>service auction house. They hold monthly art and antique and estate auctions. They provide free on-site appraisals on Wednesdays 10 to 1.</w:t>
      </w:r>
    </w:p>
    <w:p w:rsidR="00730B9A" w:rsidRPr="00730B9A" w:rsidRDefault="00730B9A" w:rsidP="00730B9A">
      <w:pPr>
        <w:rPr>
          <w:i/>
        </w:rPr>
      </w:pPr>
      <w:r w:rsidRPr="00730B9A">
        <w:rPr>
          <w:i/>
        </w:rPr>
        <w:t>https://www.michaans.com/</w:t>
      </w:r>
    </w:p>
    <w:p w:rsidR="00D40D17" w:rsidRPr="00730B9A" w:rsidRDefault="00F916A2" w:rsidP="00730B9A">
      <w:r w:rsidRPr="00730B9A">
        <w:t>2751 Todd Street, Alameda, CA</w:t>
      </w:r>
    </w:p>
    <w:p w:rsidR="00D40D17" w:rsidRPr="00730B9A" w:rsidRDefault="00F916A2" w:rsidP="00730B9A">
      <w:r w:rsidRPr="00730B9A">
        <w:t>800-380-9822</w:t>
      </w:r>
    </w:p>
    <w:p w:rsidR="00015D98" w:rsidRPr="00730B9A" w:rsidRDefault="00015D98" w:rsidP="00730B9A"/>
    <w:p w:rsidR="00D40D17" w:rsidRPr="00730B9A" w:rsidRDefault="00F916A2" w:rsidP="00730B9A">
      <w:r w:rsidRPr="00730B9A">
        <w:t>Clars Auctions is a full</w:t>
      </w:r>
      <w:r w:rsidR="00857F98" w:rsidRPr="00730B9A">
        <w:t>-</w:t>
      </w:r>
      <w:r w:rsidRPr="00730B9A">
        <w:t>service auction house. Based in Oakland, they hold monthly art and antique and estate auctions. They provide free on-site appraisals on Thursdays 9 to noon.</w:t>
      </w:r>
    </w:p>
    <w:p w:rsidR="00730B9A" w:rsidRPr="00730B9A" w:rsidRDefault="00730B9A" w:rsidP="00730B9A">
      <w:pPr>
        <w:rPr>
          <w:i/>
        </w:rPr>
      </w:pPr>
      <w:r w:rsidRPr="00730B9A">
        <w:rPr>
          <w:i/>
        </w:rPr>
        <w:t>https://clars.com/</w:t>
      </w:r>
    </w:p>
    <w:p w:rsidR="00D40D17" w:rsidRPr="00730B9A" w:rsidRDefault="00F916A2" w:rsidP="00730B9A">
      <w:r w:rsidRPr="00730B9A">
        <w:t>5644 Telegraph Avenue, Oakland</w:t>
      </w:r>
    </w:p>
    <w:p w:rsidR="00015D98" w:rsidRPr="00730B9A" w:rsidRDefault="00F916A2" w:rsidP="00730B9A">
      <w:r w:rsidRPr="00730B9A">
        <w:t>510</w:t>
      </w:r>
      <w:r w:rsidR="005F3BC9" w:rsidRPr="00730B9A">
        <w:t>-</w:t>
      </w:r>
      <w:r w:rsidRPr="00730B9A">
        <w:t>42</w:t>
      </w:r>
      <w:r w:rsidR="005F3BC9" w:rsidRPr="00730B9A">
        <w:t>8-</w:t>
      </w:r>
      <w:r w:rsidRPr="00730B9A">
        <w:t>0100</w:t>
      </w:r>
      <w:bookmarkStart w:id="8" w:name="_ngp6swd9le5o" w:colFirst="0" w:colLast="0"/>
      <w:bookmarkEnd w:id="8"/>
    </w:p>
    <w:p w:rsidR="00517330" w:rsidRPr="00730B9A" w:rsidRDefault="00517330" w:rsidP="00730B9A"/>
    <w:p w:rsidR="00D40D17" w:rsidRPr="00730B9A" w:rsidRDefault="00F916A2" w:rsidP="00730B9A">
      <w:r w:rsidRPr="00730B9A">
        <w:t>Local Bulky Waste Pick-Up Programs</w:t>
      </w:r>
      <w:r w:rsidR="005E05C6" w:rsidRPr="00730B9A">
        <w:t xml:space="preserve"> </w:t>
      </w:r>
      <w:r w:rsidR="00015D98" w:rsidRPr="00730B9A">
        <w:t xml:space="preserve">- </w:t>
      </w:r>
      <w:r w:rsidRPr="00730B9A">
        <w:t>Each city provides one pick-up annually</w:t>
      </w:r>
      <w:r w:rsidR="00517330" w:rsidRPr="00730B9A">
        <w:t>.</w:t>
      </w:r>
    </w:p>
    <w:p w:rsidR="008A3E98" w:rsidRPr="00730B9A" w:rsidRDefault="00F916A2" w:rsidP="00730B9A">
      <w:r w:rsidRPr="00730B9A">
        <w:t>City of Berkeley</w:t>
      </w:r>
      <w:r w:rsidR="00517330" w:rsidRPr="00730B9A">
        <w:t xml:space="preserve">, </w:t>
      </w:r>
      <w:r w:rsidRPr="00730B9A">
        <w:t>City of Oakland</w:t>
      </w:r>
      <w:r w:rsidR="00517330" w:rsidRPr="00730B9A">
        <w:t xml:space="preserve">, </w:t>
      </w:r>
      <w:r w:rsidRPr="00730B9A">
        <w:t>City of Albany</w:t>
      </w:r>
      <w:r w:rsidR="00517330" w:rsidRPr="00730B9A">
        <w:t xml:space="preserve">, </w:t>
      </w:r>
      <w:r w:rsidRPr="00730B9A">
        <w:t>City of El Cerrito</w:t>
      </w:r>
    </w:p>
    <w:p w:rsidR="003F06B5" w:rsidRDefault="003F06B5" w:rsidP="0040750F">
      <w:pPr>
        <w:jc w:val="both"/>
        <w:rPr>
          <w:rStyle w:val="Hyperlink"/>
        </w:rPr>
      </w:pPr>
    </w:p>
    <w:p w:rsidR="00517330" w:rsidRDefault="00517330" w:rsidP="0040750F">
      <w:pPr>
        <w:jc w:val="both"/>
        <w:rPr>
          <w:rStyle w:val="Hyperlink"/>
        </w:rPr>
      </w:pPr>
    </w:p>
    <w:p w:rsidR="003F06B5" w:rsidRPr="00730B9A" w:rsidRDefault="00730B9A" w:rsidP="0040750F">
      <w:pPr>
        <w:jc w:val="both"/>
        <w:rPr>
          <w:color w:val="0000FF" w:themeColor="hyperlink"/>
          <w:u w:val="single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-96520</wp:posOffset>
            </wp:positionH>
            <wp:positionV relativeFrom="page">
              <wp:posOffset>6652895</wp:posOffset>
            </wp:positionV>
            <wp:extent cx="1965960" cy="288925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 Connell headsho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290" t="10218" r="7162" b="-8959"/>
                    <a:stretch/>
                  </pic:blipFill>
                  <pic:spPr bwMode="auto">
                    <a:xfrm>
                      <a:off x="0" y="0"/>
                      <a:ext cx="1965960" cy="288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05C6">
        <w:rPr>
          <w:b/>
          <w:i/>
          <w:sz w:val="28"/>
          <w:szCs w:val="28"/>
        </w:rPr>
        <w:t>M</w:t>
      </w:r>
      <w:r w:rsidR="003F06B5" w:rsidRPr="003F06B5">
        <w:rPr>
          <w:b/>
          <w:i/>
          <w:sz w:val="28"/>
          <w:szCs w:val="28"/>
        </w:rPr>
        <w:t>eg Connell, Owner</w:t>
      </w:r>
    </w:p>
    <w:p w:rsidR="003F06B5" w:rsidRDefault="003F06B5" w:rsidP="0040750F">
      <w:pPr>
        <w:jc w:val="both"/>
        <w:rPr>
          <w:b/>
        </w:rPr>
      </w:pPr>
      <w:r>
        <w:rPr>
          <w:b/>
        </w:rPr>
        <w:t>The Organized One</w:t>
      </w:r>
    </w:p>
    <w:p w:rsidR="003F06B5" w:rsidRDefault="003F06B5" w:rsidP="0040750F">
      <w:pPr>
        <w:jc w:val="both"/>
        <w:rPr>
          <w:b/>
        </w:rPr>
      </w:pPr>
      <w:r>
        <w:rPr>
          <w:b/>
        </w:rPr>
        <w:t>Estate and Residential Organizing</w:t>
      </w:r>
    </w:p>
    <w:p w:rsidR="003F06B5" w:rsidRDefault="003F06B5" w:rsidP="0040750F">
      <w:pPr>
        <w:jc w:val="both"/>
        <w:rPr>
          <w:b/>
        </w:rPr>
      </w:pPr>
      <w:r>
        <w:rPr>
          <w:b/>
        </w:rPr>
        <w:t>(510) 482-5892</w:t>
      </w:r>
    </w:p>
    <w:p w:rsidR="003F06B5" w:rsidRDefault="006B566A" w:rsidP="0040750F">
      <w:pPr>
        <w:jc w:val="both"/>
        <w:rPr>
          <w:b/>
        </w:rPr>
      </w:pPr>
      <w:hyperlink r:id="rId7" w:history="1">
        <w:r w:rsidR="003F06B5" w:rsidRPr="00046115">
          <w:rPr>
            <w:rStyle w:val="Hyperlink"/>
            <w:b/>
          </w:rPr>
          <w:t>Meg@TheOrganizedOne.com</w:t>
        </w:r>
      </w:hyperlink>
    </w:p>
    <w:p w:rsidR="0040750F" w:rsidRDefault="006B566A" w:rsidP="0040750F">
      <w:pPr>
        <w:jc w:val="both"/>
        <w:rPr>
          <w:rFonts w:ascii="Raleway" w:eastAsia="Times New Roman" w:hAnsi="Raleway"/>
          <w:color w:val="3D251A"/>
          <w:spacing w:val="8"/>
          <w:sz w:val="18"/>
          <w:szCs w:val="18"/>
          <w:shd w:val="clear" w:color="auto" w:fill="FBFBFB"/>
        </w:rPr>
      </w:pPr>
      <w:hyperlink r:id="rId8" w:history="1">
        <w:r w:rsidR="0040750F" w:rsidRPr="00046115">
          <w:rPr>
            <w:rStyle w:val="Hyperlink"/>
            <w:b/>
          </w:rPr>
          <w:t>www.theorganizedone.com</w:t>
        </w:r>
      </w:hyperlink>
      <w:r w:rsidR="0040750F" w:rsidRPr="0040750F">
        <w:rPr>
          <w:rFonts w:ascii="Raleway" w:eastAsia="Times New Roman" w:hAnsi="Raleway"/>
          <w:color w:val="3D251A"/>
          <w:spacing w:val="8"/>
          <w:sz w:val="18"/>
          <w:szCs w:val="18"/>
          <w:shd w:val="clear" w:color="auto" w:fill="FBFBFB"/>
        </w:rPr>
        <w:t xml:space="preserve"> </w:t>
      </w:r>
    </w:p>
    <w:p w:rsidR="0040750F" w:rsidRDefault="0040750F" w:rsidP="0040750F">
      <w:pPr>
        <w:jc w:val="both"/>
        <w:rPr>
          <w:rFonts w:eastAsia="Times New Roman"/>
          <w:color w:val="3D251A"/>
          <w:spacing w:val="8"/>
          <w:sz w:val="20"/>
          <w:szCs w:val="20"/>
          <w:shd w:val="clear" w:color="auto" w:fill="FBFBFB"/>
          <w:lang w:val="en-US"/>
        </w:rPr>
      </w:pPr>
    </w:p>
    <w:p w:rsidR="00D40D17" w:rsidRPr="00730B9A" w:rsidRDefault="0040750F" w:rsidP="00730B9A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750F">
        <w:rPr>
          <w:rFonts w:eastAsia="Times New Roman"/>
          <w:color w:val="3D251A"/>
          <w:spacing w:val="8"/>
          <w:sz w:val="20"/>
          <w:szCs w:val="20"/>
          <w:shd w:val="clear" w:color="auto" w:fill="FBFBFB"/>
          <w:lang w:val="en-US"/>
        </w:rPr>
        <w:t>Meg has been a professional organizer since 1996 and is a mother of one. She loves to craft, sew, create, organize and design. Her degree in interior design and her years in corporate America and the estate planning industry have created a unique</w:t>
      </w:r>
      <w:r w:rsidR="00730B9A">
        <w:rPr>
          <w:rFonts w:eastAsia="Times New Roman"/>
          <w:color w:val="3D251A"/>
          <w:spacing w:val="8"/>
          <w:sz w:val="20"/>
          <w:szCs w:val="20"/>
          <w:shd w:val="clear" w:color="auto" w:fill="FBFBFB"/>
          <w:lang w:val="en-US"/>
        </w:rPr>
        <w:t xml:space="preserve"> </w:t>
      </w:r>
      <w:r w:rsidRPr="0040750F">
        <w:rPr>
          <w:rFonts w:eastAsia="Times New Roman"/>
          <w:color w:val="3D251A"/>
          <w:spacing w:val="8"/>
          <w:sz w:val="20"/>
          <w:szCs w:val="20"/>
          <w:shd w:val="clear" w:color="auto" w:fill="FBFBFB"/>
          <w:lang w:val="en-US"/>
        </w:rPr>
        <w:t xml:space="preserve">set of interests which </w:t>
      </w:r>
      <w:r w:rsidR="00723BBB">
        <w:rPr>
          <w:rFonts w:eastAsia="Times New Roman"/>
          <w:color w:val="3D251A"/>
          <w:spacing w:val="8"/>
          <w:sz w:val="20"/>
          <w:szCs w:val="20"/>
          <w:shd w:val="clear" w:color="auto" w:fill="FBFBFB"/>
          <w:lang w:val="en-US"/>
        </w:rPr>
        <w:t>is apparent in the exceptional work she does with her clients</w:t>
      </w:r>
      <w:r w:rsidR="00730B9A">
        <w:rPr>
          <w:rFonts w:ascii="Raleway" w:eastAsia="Times New Roman" w:hAnsi="Raleway" w:cs="Times New Roman"/>
          <w:color w:val="3D251A"/>
          <w:spacing w:val="8"/>
          <w:sz w:val="20"/>
          <w:szCs w:val="20"/>
          <w:shd w:val="clear" w:color="auto" w:fill="FBFBFB"/>
          <w:lang w:val="en-US"/>
        </w:rPr>
        <w:t>.</w:t>
      </w:r>
    </w:p>
    <w:sectPr w:rsidR="00D40D17" w:rsidRPr="00730B9A" w:rsidSect="00015D98">
      <w:pgSz w:w="12240" w:h="15840"/>
      <w:pgMar w:top="1440" w:right="1440" w:bottom="1440" w:left="1440" w:head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40D17"/>
    <w:rsid w:val="00015D98"/>
    <w:rsid w:val="00142BA2"/>
    <w:rsid w:val="003F06B5"/>
    <w:rsid w:val="003F2390"/>
    <w:rsid w:val="0040750F"/>
    <w:rsid w:val="00517330"/>
    <w:rsid w:val="005E05C6"/>
    <w:rsid w:val="005F3BC9"/>
    <w:rsid w:val="006B566A"/>
    <w:rsid w:val="00723BBB"/>
    <w:rsid w:val="00730B9A"/>
    <w:rsid w:val="00857F98"/>
    <w:rsid w:val="008A3E98"/>
    <w:rsid w:val="009329A3"/>
    <w:rsid w:val="00CE2321"/>
    <w:rsid w:val="00D40D17"/>
    <w:rsid w:val="00F916A2"/>
    <w:rsid w:val="00FB284B"/>
  </w:rsids>
  <m:mathPr>
    <m:mathFont m:val="Neuzeit Grotesk 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66A"/>
  </w:style>
  <w:style w:type="paragraph" w:styleId="Heading1">
    <w:name w:val="heading 1"/>
    <w:basedOn w:val="Normal"/>
    <w:next w:val="Normal"/>
    <w:rsid w:val="006B56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B56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B56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B56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B56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B56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6B56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B56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B56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56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B56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15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50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sa.gov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Meg@TheOrganizedOne.com" TargetMode="External"/><Relationship Id="rId8" Type="http://schemas.openxmlformats.org/officeDocument/2006/relationships/hyperlink" Target="http://www.theorganizedo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C586-2DED-4600-A273-ECCA5728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Word 12.0.0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 williams</cp:lastModifiedBy>
  <cp:revision>2</cp:revision>
  <cp:lastPrinted>2018-10-29T23:04:00Z</cp:lastPrinted>
  <dcterms:created xsi:type="dcterms:W3CDTF">2018-12-08T18:11:00Z</dcterms:created>
  <dcterms:modified xsi:type="dcterms:W3CDTF">2018-12-08T18:11:00Z</dcterms:modified>
</cp:coreProperties>
</file>